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18" w:rsidRDefault="00866018" w:rsidP="00B62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5pt;height:639.3pt" o:ole="">
            <v:imagedata r:id="rId6" o:title=""/>
          </v:shape>
          <o:OLEObject Type="Embed" ProgID="AcroExch.Document.DC" ShapeID="_x0000_i1025" DrawAspect="Content" ObjectID="_1640854257" r:id="rId7"/>
        </w:object>
      </w:r>
      <w:bookmarkStart w:id="0" w:name="_GoBack"/>
      <w:bookmarkEnd w:id="0"/>
    </w:p>
    <w:p w:rsidR="001C671B" w:rsidRPr="00B62D6F" w:rsidRDefault="001C671B" w:rsidP="00B62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D6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671B" w:rsidRPr="00B62D6F" w:rsidRDefault="001C671B" w:rsidP="00B62D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0FF" w:rsidRPr="002817F4" w:rsidRDefault="00A535DD" w:rsidP="00051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11</w:t>
      </w:r>
      <w:r w:rsidR="000510FF" w:rsidRPr="002817F4">
        <w:rPr>
          <w:rFonts w:ascii="Times New Roman" w:hAnsi="Times New Roman" w:cs="Times New Roman"/>
          <w:sz w:val="28"/>
          <w:szCs w:val="28"/>
        </w:rPr>
        <w:t xml:space="preserve">  класса по географии составлена на основе Федерального компонента государственного стандарта основного общего образования (приказ Министерства образования РФ от 5 марта 2004 г. № 1089 </w:t>
      </w:r>
      <w:r w:rsidR="000510FF" w:rsidRPr="002817F4">
        <w:rPr>
          <w:rFonts w:ascii="Times New Roman" w:hAnsi="Times New Roman" w:cs="Times New Roman"/>
          <w:sz w:val="28"/>
          <w:szCs w:val="28"/>
        </w:rPr>
        <w:lastRenderedPageBreak/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примерной программы основного общего образования  по географии  и авторской программы:</w:t>
      </w:r>
      <w:proofErr w:type="gramEnd"/>
      <w:r w:rsidR="000510FF" w:rsidRPr="002817F4">
        <w:rPr>
          <w:rFonts w:ascii="Times New Roman" w:hAnsi="Times New Roman" w:cs="Times New Roman"/>
          <w:sz w:val="28"/>
          <w:szCs w:val="28"/>
        </w:rPr>
        <w:t xml:space="preserve"> География  10-11 классы,</w:t>
      </w:r>
      <w:r w:rsidR="000510FF" w:rsidRPr="0028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М.: ООО «ТИД «Русское слово – PC», 2016</w:t>
      </w:r>
      <w:r w:rsidR="000510FF" w:rsidRPr="002817F4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="000510FF" w:rsidRPr="002817F4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0510FF" w:rsidRPr="002817F4">
        <w:rPr>
          <w:rFonts w:ascii="Times New Roman" w:hAnsi="Times New Roman" w:cs="Times New Roman"/>
          <w:sz w:val="28"/>
          <w:szCs w:val="28"/>
        </w:rPr>
        <w:t xml:space="preserve"> Е.М..</w:t>
      </w:r>
    </w:p>
    <w:p w:rsidR="000510FF" w:rsidRDefault="000510FF" w:rsidP="00051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7F4">
        <w:rPr>
          <w:rFonts w:ascii="Times New Roman" w:hAnsi="Times New Roman" w:cs="Times New Roman"/>
          <w:sz w:val="28"/>
          <w:szCs w:val="28"/>
        </w:rPr>
        <w:t>Рабочая программа ор</w:t>
      </w:r>
      <w:r w:rsidR="00BB4068">
        <w:rPr>
          <w:rFonts w:ascii="Times New Roman" w:hAnsi="Times New Roman" w:cs="Times New Roman"/>
          <w:sz w:val="28"/>
          <w:szCs w:val="28"/>
        </w:rPr>
        <w:t>иентирована на курс географии 11</w:t>
      </w:r>
      <w:r w:rsidRPr="002817F4">
        <w:rPr>
          <w:rFonts w:ascii="Times New Roman" w:hAnsi="Times New Roman" w:cs="Times New Roman"/>
          <w:sz w:val="28"/>
          <w:szCs w:val="28"/>
        </w:rPr>
        <w:t xml:space="preserve"> класса по уче</w:t>
      </w:r>
      <w:r w:rsidR="00A535DD">
        <w:rPr>
          <w:rFonts w:ascii="Times New Roman" w:hAnsi="Times New Roman" w:cs="Times New Roman"/>
          <w:sz w:val="28"/>
          <w:szCs w:val="28"/>
        </w:rPr>
        <w:t>бнику: География 10 класс часть2</w:t>
      </w:r>
      <w:r w:rsidRPr="002817F4">
        <w:rPr>
          <w:rFonts w:ascii="Times New Roman" w:hAnsi="Times New Roman" w:cs="Times New Roman"/>
          <w:sz w:val="28"/>
          <w:szCs w:val="28"/>
        </w:rPr>
        <w:t xml:space="preserve"> , общеобразовательных учреждений</w:t>
      </w:r>
      <w:proofErr w:type="gramStart"/>
      <w:r w:rsidRPr="002817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17F4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Pr="002817F4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817F4">
        <w:rPr>
          <w:rFonts w:ascii="Times New Roman" w:hAnsi="Times New Roman" w:cs="Times New Roman"/>
          <w:sz w:val="28"/>
          <w:szCs w:val="28"/>
        </w:rPr>
        <w:t xml:space="preserve"> Е.М.; Алексеевский Н.И. «Русское слово» 2016</w:t>
      </w:r>
    </w:p>
    <w:p w:rsidR="009E69A5" w:rsidRPr="00050F8C" w:rsidRDefault="009E69A5" w:rsidP="009E6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9A5">
        <w:rPr>
          <w:rFonts w:ascii="Times New Roman" w:hAnsi="Times New Roman" w:cs="Times New Roman"/>
          <w:sz w:val="28"/>
          <w:szCs w:val="28"/>
        </w:rPr>
        <w:t xml:space="preserve">  Контрольных работ-2, </w:t>
      </w:r>
      <w:r w:rsidRPr="00050F8C">
        <w:rPr>
          <w:rFonts w:ascii="Times New Roman" w:hAnsi="Times New Roman" w:cs="Times New Roman"/>
          <w:sz w:val="28"/>
          <w:szCs w:val="28"/>
        </w:rPr>
        <w:t>практических-12.</w:t>
      </w:r>
    </w:p>
    <w:p w:rsidR="000510FF" w:rsidRPr="00050F8C" w:rsidRDefault="000510FF" w:rsidP="00051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>Рабочая программа определяет объем, порядок</w:t>
      </w:r>
      <w:proofErr w:type="gramStart"/>
      <w:r w:rsidRPr="00050F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0F8C">
        <w:rPr>
          <w:rFonts w:ascii="Times New Roman" w:hAnsi="Times New Roman" w:cs="Times New Roman"/>
          <w:sz w:val="28"/>
          <w:szCs w:val="28"/>
        </w:rPr>
        <w:t>содержание изучения  учебного предмета, требования к результатам освоения основной образовательной программы общего образования обучающимися ( выпускниками) в соответствии с государственными образовательными стандартами в условиях школы, определяет  общую стратегию обучения, воспитания и развития обучающихся средствами предмета в соответствии с целями изучения географии, которые определены стандартом.</w:t>
      </w:r>
    </w:p>
    <w:p w:rsidR="000510FF" w:rsidRPr="00050F8C" w:rsidRDefault="00A535DD" w:rsidP="000510FF">
      <w:pPr>
        <w:pStyle w:val="a8"/>
        <w:spacing w:line="276" w:lineRule="auto"/>
        <w:ind w:firstLine="502"/>
        <w:jc w:val="both"/>
        <w:rPr>
          <w:b/>
          <w:bCs/>
          <w:caps/>
          <w:sz w:val="28"/>
          <w:szCs w:val="28"/>
        </w:rPr>
      </w:pPr>
      <w:r w:rsidRPr="00050F8C">
        <w:rPr>
          <w:sz w:val="28"/>
          <w:szCs w:val="28"/>
        </w:rPr>
        <w:t>На изучение географии в 11</w:t>
      </w:r>
      <w:r w:rsidR="000510FF" w:rsidRPr="00050F8C">
        <w:rPr>
          <w:sz w:val="28"/>
          <w:szCs w:val="28"/>
        </w:rPr>
        <w:t xml:space="preserve"> классе отводится 1 час в неделю. Курс рассчитан на 35 часа. Рабоч</w:t>
      </w:r>
      <w:r w:rsidR="00BB4068" w:rsidRPr="00050F8C">
        <w:rPr>
          <w:sz w:val="28"/>
          <w:szCs w:val="28"/>
        </w:rPr>
        <w:t xml:space="preserve">ая программа для обучающихся 11 «б» класса </w:t>
      </w:r>
      <w:r w:rsidR="000510FF" w:rsidRPr="00050F8C">
        <w:rPr>
          <w:sz w:val="28"/>
          <w:szCs w:val="28"/>
        </w:rPr>
        <w:t xml:space="preserve">составлена в соответствии с учебным планом, календарным учебным графиком и расписанием учебных занятий МБОУ «Школа № 80» на 2019-2020 учебный год и составляет 35 часов. Программа будет выполнена в полном объеме.            </w:t>
      </w:r>
    </w:p>
    <w:p w:rsidR="000510FF" w:rsidRPr="00050F8C" w:rsidRDefault="000510FF" w:rsidP="00051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>Содержание курса географии максимально приближено к потребностям выпускников</w:t>
      </w:r>
      <w:proofErr w:type="gramStart"/>
      <w:r w:rsidRPr="00050F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0F8C">
        <w:rPr>
          <w:rFonts w:ascii="Times New Roman" w:hAnsi="Times New Roman" w:cs="Times New Roman"/>
          <w:sz w:val="28"/>
          <w:szCs w:val="28"/>
        </w:rPr>
        <w:t xml:space="preserve"> отражает  жизненные ориентиры и связано с формированием общей культуры.</w:t>
      </w:r>
    </w:p>
    <w:p w:rsidR="000510FF" w:rsidRPr="00050F8C" w:rsidRDefault="000510FF" w:rsidP="00B62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1B" w:rsidRPr="00050F8C" w:rsidRDefault="001C671B" w:rsidP="00B62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8C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093F7B" w:rsidRPr="00050F8C" w:rsidRDefault="00093F7B" w:rsidP="00B62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71B" w:rsidRPr="00050F8C" w:rsidRDefault="001C671B" w:rsidP="00B62D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C671B" w:rsidRPr="00050F8C" w:rsidRDefault="001C671B" w:rsidP="00B62D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50F8C">
        <w:rPr>
          <w:sz w:val="28"/>
          <w:szCs w:val="28"/>
        </w:rPr>
        <w:t>геоэкологических</w:t>
      </w:r>
      <w:proofErr w:type="spellEnd"/>
      <w:r w:rsidRPr="00050F8C">
        <w:rPr>
          <w:sz w:val="28"/>
          <w:szCs w:val="28"/>
        </w:rPr>
        <w:t xml:space="preserve"> процессов и явлений;</w:t>
      </w:r>
    </w:p>
    <w:p w:rsidR="001C671B" w:rsidRPr="00050F8C" w:rsidRDefault="001C671B" w:rsidP="00B62D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Развитие познавательных интересов</w:t>
      </w:r>
      <w:proofErr w:type="gramStart"/>
      <w:r w:rsidRPr="00050F8C">
        <w:rPr>
          <w:sz w:val="28"/>
          <w:szCs w:val="28"/>
        </w:rPr>
        <w:t xml:space="preserve"> ,</w:t>
      </w:r>
      <w:proofErr w:type="gramEnd"/>
      <w:r w:rsidRPr="00050F8C">
        <w:rPr>
          <w:sz w:val="28"/>
          <w:szCs w:val="28"/>
        </w:rPr>
        <w:t>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C671B" w:rsidRPr="00050F8C" w:rsidRDefault="001C671B" w:rsidP="00B62D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lastRenderedPageBreak/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1C671B" w:rsidRPr="00050F8C" w:rsidRDefault="001C671B" w:rsidP="00B62D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1C671B" w:rsidRPr="00050F8C" w:rsidRDefault="001C671B" w:rsidP="00B62D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Нахождение  и применение географической информации, включая карты, статистические материалы, геоинформационные системы и ресурсы 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в других странах и регионах мира, тенденций их возможного развития;</w:t>
      </w:r>
    </w:p>
    <w:p w:rsidR="001C671B" w:rsidRPr="00050F8C" w:rsidRDefault="001C671B" w:rsidP="00B62D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93F7B" w:rsidRPr="00050F8C" w:rsidRDefault="00093F7B" w:rsidP="00093F7B">
      <w:pPr>
        <w:pStyle w:val="a3"/>
        <w:spacing w:line="276" w:lineRule="auto"/>
        <w:jc w:val="both"/>
        <w:rPr>
          <w:sz w:val="28"/>
          <w:szCs w:val="28"/>
        </w:rPr>
      </w:pPr>
    </w:p>
    <w:p w:rsidR="001C671B" w:rsidRPr="00050F8C" w:rsidRDefault="001C671B" w:rsidP="00B62D6F">
      <w:pPr>
        <w:spacing w:before="120"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8C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93F7B" w:rsidRPr="00050F8C" w:rsidRDefault="00093F7B" w:rsidP="00B62D6F">
      <w:pPr>
        <w:spacing w:before="120"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1B" w:rsidRPr="00050F8C" w:rsidRDefault="001C671B" w:rsidP="00B62D6F">
      <w:pPr>
        <w:pStyle w:val="c21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050F8C">
        <w:rPr>
          <w:rStyle w:val="c2"/>
          <w:color w:val="000000"/>
          <w:sz w:val="28"/>
          <w:szCs w:val="28"/>
        </w:rPr>
        <w:t>Рабочая программа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1C671B" w:rsidRPr="00050F8C" w:rsidRDefault="001C671B" w:rsidP="00B62D6F">
      <w:pPr>
        <w:pStyle w:val="c21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050F8C">
        <w:rPr>
          <w:rStyle w:val="c2"/>
          <w:color w:val="000000"/>
          <w:sz w:val="28"/>
          <w:szCs w:val="28"/>
        </w:rPr>
        <w:t xml:space="preserve">Курс географии сочетает в себе элементы общей географии и комплексного  географического  страноведения. Он завершает формирование у </w:t>
      </w:r>
      <w:r w:rsidRPr="00050F8C">
        <w:rPr>
          <w:color w:val="000000"/>
          <w:sz w:val="28"/>
          <w:szCs w:val="28"/>
        </w:rPr>
        <w:t>обучающихся</w:t>
      </w:r>
      <w:r w:rsidRPr="00050F8C">
        <w:rPr>
          <w:rStyle w:val="c2"/>
          <w:color w:val="000000"/>
          <w:sz w:val="28"/>
          <w:szCs w:val="28"/>
        </w:rPr>
        <w:t xml:space="preserve"> представлений о географической картине мира, которые опираются на понимание географических взаимосвязей общества и природы,  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</w:t>
      </w:r>
    </w:p>
    <w:p w:rsidR="001C671B" w:rsidRPr="00050F8C" w:rsidRDefault="001C671B" w:rsidP="00B62D6F">
      <w:pPr>
        <w:pStyle w:val="c21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050F8C">
        <w:rPr>
          <w:rStyle w:val="c2"/>
          <w:color w:val="000000"/>
          <w:sz w:val="28"/>
          <w:szCs w:val="28"/>
        </w:rPr>
        <w:t xml:space="preserve">Содержание курса призвано сформировать у </w:t>
      </w:r>
      <w:r w:rsidRPr="00050F8C">
        <w:rPr>
          <w:color w:val="000000"/>
          <w:sz w:val="28"/>
          <w:szCs w:val="28"/>
        </w:rPr>
        <w:t>обучающихся</w:t>
      </w:r>
      <w:r w:rsidRPr="00050F8C">
        <w:rPr>
          <w:rStyle w:val="c2"/>
          <w:color w:val="000000"/>
          <w:sz w:val="28"/>
          <w:szCs w:val="28"/>
        </w:rPr>
        <w:t xml:space="preserve">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  <w:proofErr w:type="gramEnd"/>
    </w:p>
    <w:p w:rsidR="001C671B" w:rsidRPr="00050F8C" w:rsidRDefault="001C671B" w:rsidP="00B62D6F">
      <w:pPr>
        <w:pStyle w:val="c6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0F8C">
        <w:rPr>
          <w:rStyle w:val="c2"/>
          <w:color w:val="000000"/>
          <w:sz w:val="28"/>
          <w:szCs w:val="28"/>
        </w:rPr>
        <w:t xml:space="preserve">     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</w:t>
      </w:r>
      <w:r w:rsidRPr="00050F8C">
        <w:rPr>
          <w:rStyle w:val="c2"/>
          <w:color w:val="000000"/>
          <w:sz w:val="28"/>
          <w:szCs w:val="28"/>
        </w:rPr>
        <w:lastRenderedPageBreak/>
        <w:t xml:space="preserve">системы </w:t>
      </w:r>
      <w:proofErr w:type="spellStart"/>
      <w:r w:rsidRPr="00050F8C">
        <w:rPr>
          <w:rStyle w:val="c2"/>
          <w:color w:val="000000"/>
          <w:sz w:val="28"/>
          <w:szCs w:val="28"/>
        </w:rPr>
        <w:t>геоэкологических</w:t>
      </w:r>
      <w:proofErr w:type="spellEnd"/>
      <w:r w:rsidRPr="00050F8C">
        <w:rPr>
          <w:rStyle w:val="c2"/>
          <w:color w:val="000000"/>
          <w:sz w:val="28"/>
          <w:szCs w:val="28"/>
        </w:rPr>
        <w:t xml:space="preserve">, геоэкономических, социокультурных взглядов, ценностей, отношений </w:t>
      </w:r>
      <w:r w:rsidRPr="00050F8C">
        <w:rPr>
          <w:color w:val="000000"/>
          <w:sz w:val="28"/>
          <w:szCs w:val="28"/>
        </w:rPr>
        <w:t>обучающихся</w:t>
      </w:r>
      <w:r w:rsidRPr="00050F8C">
        <w:rPr>
          <w:rStyle w:val="c2"/>
          <w:color w:val="000000"/>
          <w:sz w:val="28"/>
          <w:szCs w:val="28"/>
        </w:rPr>
        <w:t xml:space="preserve"> не только на эмоциональном, но и на рациональном уровне.                                                  В основу содержания учебного предмета положено изучение географической среды для жизни и деятельности человека и общества.</w:t>
      </w:r>
    </w:p>
    <w:p w:rsidR="001C671B" w:rsidRPr="00050F8C" w:rsidRDefault="001C671B" w:rsidP="00093F7B">
      <w:pPr>
        <w:pStyle w:val="c5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0F8C">
        <w:rPr>
          <w:rStyle w:val="c2"/>
          <w:color w:val="000000"/>
          <w:sz w:val="28"/>
          <w:szCs w:val="28"/>
        </w:rPr>
        <w:t> Экономическая и социальная география мира - общественная географическая наука, она изучает развитие и размещение населения и хозяйства в мире в целом, в отдельных регионах и странах, затрагивая вопросы международных отношений, глобальных проблем человечества и взаимодействия общества и природы, она помогает лучше понять современный этап мирового развития.</w:t>
      </w:r>
    </w:p>
    <w:p w:rsidR="001C671B" w:rsidRPr="00050F8C" w:rsidRDefault="001C671B" w:rsidP="00B62D6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8C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1899"/>
        <w:gridCol w:w="1617"/>
        <w:gridCol w:w="1490"/>
        <w:gridCol w:w="1542"/>
        <w:gridCol w:w="1544"/>
      </w:tblGrid>
      <w:tr w:rsidR="001C671B" w:rsidRPr="00050F8C" w:rsidTr="00D75E4B">
        <w:tc>
          <w:tcPr>
            <w:tcW w:w="153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5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586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1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74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75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1C671B" w:rsidRPr="00050F8C" w:rsidTr="00D75E4B">
        <w:tc>
          <w:tcPr>
            <w:tcW w:w="153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586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1C671B" w:rsidRPr="00050F8C" w:rsidRDefault="00D75E4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71B" w:rsidRPr="00050F8C" w:rsidTr="00D75E4B">
        <w:tc>
          <w:tcPr>
            <w:tcW w:w="153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1586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1B" w:rsidRPr="00050F8C" w:rsidTr="00D75E4B">
        <w:tc>
          <w:tcPr>
            <w:tcW w:w="153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Зарубежная Азия</w:t>
            </w:r>
          </w:p>
        </w:tc>
        <w:tc>
          <w:tcPr>
            <w:tcW w:w="1586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1B" w:rsidRPr="00050F8C" w:rsidTr="00D75E4B">
        <w:tc>
          <w:tcPr>
            <w:tcW w:w="153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1586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4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1B" w:rsidRPr="00050F8C" w:rsidTr="00D75E4B">
        <w:tc>
          <w:tcPr>
            <w:tcW w:w="153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1586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1B" w:rsidRPr="00050F8C" w:rsidTr="00D75E4B">
        <w:tc>
          <w:tcPr>
            <w:tcW w:w="153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1586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1B" w:rsidRPr="00050F8C" w:rsidTr="00D75E4B">
        <w:tc>
          <w:tcPr>
            <w:tcW w:w="153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1586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71B" w:rsidRPr="00050F8C" w:rsidTr="00D75E4B">
        <w:tc>
          <w:tcPr>
            <w:tcW w:w="153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586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4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1C671B" w:rsidRPr="00050F8C" w:rsidRDefault="001C671B" w:rsidP="00B62D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671B" w:rsidRPr="00050F8C" w:rsidRDefault="001C671B" w:rsidP="00B62D6F">
      <w:pPr>
        <w:pStyle w:val="a3"/>
        <w:spacing w:line="276" w:lineRule="auto"/>
        <w:jc w:val="both"/>
        <w:rPr>
          <w:b/>
          <w:sz w:val="28"/>
          <w:szCs w:val="28"/>
        </w:rPr>
      </w:pPr>
      <w:r w:rsidRPr="00050F8C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050F8C">
        <w:rPr>
          <w:b/>
          <w:sz w:val="28"/>
          <w:szCs w:val="28"/>
        </w:rPr>
        <w:t>ОБУЧАЮЩИХСЯ</w:t>
      </w:r>
      <w:proofErr w:type="gramEnd"/>
    </w:p>
    <w:p w:rsidR="00093F7B" w:rsidRPr="00050F8C" w:rsidRDefault="00093F7B" w:rsidP="00B62D6F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1C671B" w:rsidRPr="00050F8C" w:rsidRDefault="001C671B" w:rsidP="00B62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 xml:space="preserve">      В результате изучения социальной и экономической географии мира ученик должен </w:t>
      </w:r>
    </w:p>
    <w:p w:rsidR="001C671B" w:rsidRPr="00050F8C" w:rsidRDefault="001C671B" w:rsidP="00B62D6F">
      <w:pPr>
        <w:pStyle w:val="a3"/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Знать:</w:t>
      </w:r>
    </w:p>
    <w:p w:rsidR="001C671B" w:rsidRPr="00050F8C" w:rsidRDefault="001C671B" w:rsidP="00B62D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Основные географические понятия и термины; различия плана</w:t>
      </w:r>
      <w:proofErr w:type="gramStart"/>
      <w:r w:rsidRPr="00050F8C">
        <w:rPr>
          <w:sz w:val="28"/>
          <w:szCs w:val="28"/>
        </w:rPr>
        <w:t xml:space="preserve"> ,</w:t>
      </w:r>
      <w:proofErr w:type="gramEnd"/>
      <w:r w:rsidRPr="00050F8C">
        <w:rPr>
          <w:sz w:val="28"/>
          <w:szCs w:val="28"/>
        </w:rPr>
        <w:t>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C671B" w:rsidRPr="00050F8C" w:rsidRDefault="001C671B" w:rsidP="00B62D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lastRenderedPageBreak/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C671B" w:rsidRPr="00050F8C" w:rsidRDefault="001C671B" w:rsidP="00B62D6F">
      <w:pPr>
        <w:pStyle w:val="a3"/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Уметь</w:t>
      </w:r>
    </w:p>
    <w:p w:rsidR="001C671B" w:rsidRPr="00050F8C" w:rsidRDefault="001C671B" w:rsidP="00B62D6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:rsidR="001C671B" w:rsidRPr="00050F8C" w:rsidRDefault="001C671B" w:rsidP="00B62D6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находить в разных источниках информацию, необходимую для изучения географических объектов и явлений;</w:t>
      </w:r>
    </w:p>
    <w:p w:rsidR="001C671B" w:rsidRPr="00050F8C" w:rsidRDefault="001C671B" w:rsidP="00B62D6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приводить примеры: использования и охраны природных ресурсов;</w:t>
      </w:r>
    </w:p>
    <w:p w:rsidR="001C671B" w:rsidRPr="00050F8C" w:rsidRDefault="001C671B" w:rsidP="00B62D6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составлять краткую географическую характеристику разных территорий на основе разнообразных источников географической информации;</w:t>
      </w:r>
    </w:p>
    <w:p w:rsidR="001C671B" w:rsidRPr="00050F8C" w:rsidRDefault="001C671B" w:rsidP="00B62D6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C671B" w:rsidRPr="00050F8C" w:rsidRDefault="001C671B" w:rsidP="00B62D6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</w:t>
      </w:r>
    </w:p>
    <w:p w:rsidR="001C671B" w:rsidRPr="00050F8C" w:rsidRDefault="001C671B" w:rsidP="00B62D6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0F8C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0F8C">
        <w:rPr>
          <w:sz w:val="28"/>
          <w:szCs w:val="28"/>
        </w:rPr>
        <w:t>для</w:t>
      </w:r>
      <w:proofErr w:type="gramEnd"/>
      <w:r w:rsidRPr="00050F8C">
        <w:rPr>
          <w:sz w:val="28"/>
          <w:szCs w:val="28"/>
        </w:rPr>
        <w:t>: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 xml:space="preserve">     - ориентирования на местности  и проведение съемок ее участков;        чтения карт различного содержания;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 xml:space="preserve">     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воздействий; оценки их последствий;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 xml:space="preserve">     -наблюдения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 xml:space="preserve">      - решения практических задач по определению качества окружающей среды своей местности, ее использованию</w:t>
      </w:r>
      <w:proofErr w:type="gramStart"/>
      <w:r w:rsidRPr="00050F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0F8C">
        <w:rPr>
          <w:rFonts w:ascii="Times New Roman" w:hAnsi="Times New Roman" w:cs="Times New Roman"/>
          <w:sz w:val="28"/>
          <w:szCs w:val="28"/>
        </w:rPr>
        <w:t>сохранению и улучшению, принятия необходимых мер в случае природных стихийных бедствий и техногенных катастроф;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 xml:space="preserve">      - проведения самостоятельного поиска географической информации на местности из разных источников.</w:t>
      </w:r>
    </w:p>
    <w:p w:rsidR="001C671B" w:rsidRPr="00050F8C" w:rsidRDefault="001C671B" w:rsidP="00093F7B">
      <w:pPr>
        <w:pStyle w:val="a6"/>
        <w:spacing w:before="120" w:beforeAutospacing="0" w:after="0" w:afterAutospacing="0"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050F8C">
        <w:rPr>
          <w:b/>
          <w:color w:val="000000"/>
          <w:sz w:val="28"/>
          <w:szCs w:val="28"/>
        </w:rPr>
        <w:t>КОНТРОЛЬ СТЕПЕНИ ОСВОЕНИЯ СОДЕРЖАНИЯ</w:t>
      </w:r>
      <w:r w:rsidR="00093F7B" w:rsidRPr="00050F8C">
        <w:rPr>
          <w:b/>
          <w:color w:val="000000"/>
          <w:sz w:val="28"/>
          <w:szCs w:val="28"/>
        </w:rPr>
        <w:t xml:space="preserve"> </w:t>
      </w:r>
      <w:r w:rsidRPr="00050F8C">
        <w:rPr>
          <w:b/>
          <w:color w:val="000000"/>
          <w:sz w:val="28"/>
          <w:szCs w:val="28"/>
        </w:rPr>
        <w:t>УЧЕБНОГО ПРЕДМЕТА</w:t>
      </w:r>
    </w:p>
    <w:p w:rsidR="001C671B" w:rsidRPr="00050F8C" w:rsidRDefault="001C671B" w:rsidP="00B62D6F">
      <w:pPr>
        <w:pStyle w:val="a6"/>
        <w:spacing w:before="120" w:beforeAutospacing="0" w:after="0" w:afterAutospacing="0" w:line="276" w:lineRule="auto"/>
        <w:ind w:left="360" w:firstLine="348"/>
        <w:jc w:val="both"/>
        <w:rPr>
          <w:color w:val="000000"/>
          <w:sz w:val="28"/>
          <w:szCs w:val="28"/>
        </w:rPr>
      </w:pPr>
      <w:r w:rsidRPr="00050F8C">
        <w:rPr>
          <w:color w:val="000000"/>
          <w:sz w:val="28"/>
          <w:szCs w:val="28"/>
        </w:rPr>
        <w:lastRenderedPageBreak/>
        <w:t xml:space="preserve">В рабочей программе предусмотрена система форм контроля уровня достижений обучающихся и критерии оценки. 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050F8C">
        <w:rPr>
          <w:color w:val="000000"/>
          <w:sz w:val="28"/>
          <w:szCs w:val="28"/>
        </w:rPr>
        <w:t>обученности</w:t>
      </w:r>
      <w:proofErr w:type="spellEnd"/>
      <w:r w:rsidRPr="00050F8C">
        <w:rPr>
          <w:color w:val="000000"/>
          <w:sz w:val="28"/>
          <w:szCs w:val="28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</w:t>
      </w:r>
    </w:p>
    <w:p w:rsidR="001C671B" w:rsidRPr="00050F8C" w:rsidRDefault="001C671B" w:rsidP="00B62D6F">
      <w:pPr>
        <w:pStyle w:val="a6"/>
        <w:spacing w:before="120" w:beforeAutospacing="0" w:after="0" w:afterAutospacing="0" w:line="276" w:lineRule="auto"/>
        <w:ind w:left="360" w:firstLine="348"/>
        <w:jc w:val="both"/>
        <w:rPr>
          <w:color w:val="000000"/>
          <w:sz w:val="28"/>
          <w:szCs w:val="28"/>
        </w:rPr>
      </w:pPr>
      <w:r w:rsidRPr="00050F8C">
        <w:rPr>
          <w:color w:val="000000"/>
          <w:sz w:val="28"/>
          <w:szCs w:val="28"/>
        </w:rPr>
        <w:t>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контрольная работа, самостоятельная проверочная работа, тестирование, письменные домашние задания, компьютерный контроль, контроль результатов выполнения заданий учебного пособия.</w:t>
      </w:r>
    </w:p>
    <w:p w:rsidR="001C671B" w:rsidRPr="00050F8C" w:rsidRDefault="001C671B" w:rsidP="00B62D6F">
      <w:pPr>
        <w:pStyle w:val="a6"/>
        <w:spacing w:before="120" w:beforeAutospacing="0" w:after="0" w:afterAutospacing="0" w:line="276" w:lineRule="auto"/>
        <w:ind w:left="360" w:firstLine="348"/>
        <w:jc w:val="both"/>
        <w:rPr>
          <w:color w:val="000000"/>
          <w:sz w:val="28"/>
          <w:szCs w:val="28"/>
        </w:rPr>
      </w:pPr>
      <w:r w:rsidRPr="00050F8C">
        <w:rPr>
          <w:color w:val="000000"/>
          <w:sz w:val="28"/>
          <w:szCs w:val="28"/>
        </w:rPr>
        <w:t>Для текущего тематического контроля и оценки знаний в системе уроков предусмотрены контрольные работ, их в курсе-2. Курс завершает урок, позволяющий обобщить и систематизировать знания.</w:t>
      </w:r>
    </w:p>
    <w:p w:rsidR="001C671B" w:rsidRPr="00050F8C" w:rsidRDefault="001C671B" w:rsidP="00B62D6F">
      <w:pPr>
        <w:pStyle w:val="a6"/>
        <w:spacing w:before="120" w:beforeAutospacing="0" w:after="0" w:afterAutospacing="0" w:line="276" w:lineRule="auto"/>
        <w:ind w:left="360" w:firstLine="348"/>
        <w:jc w:val="both"/>
        <w:rPr>
          <w:color w:val="000000"/>
          <w:sz w:val="28"/>
          <w:szCs w:val="28"/>
        </w:rPr>
      </w:pPr>
      <w:r w:rsidRPr="00050F8C">
        <w:rPr>
          <w:color w:val="000000"/>
          <w:sz w:val="28"/>
          <w:szCs w:val="28"/>
        </w:rPr>
        <w:t xml:space="preserve">Оценка знаний и умений обучающихся осуществляется с учетом их индивидуальных особенностей. Содержание и объем материала, подлежащего проверке, определяется программой. При проверке усвоения материала нужно выявляется полнота, прочность усвоения </w:t>
      </w:r>
      <w:proofErr w:type="gramStart"/>
      <w:r w:rsidRPr="00050F8C">
        <w:rPr>
          <w:color w:val="000000"/>
          <w:sz w:val="28"/>
          <w:szCs w:val="28"/>
        </w:rPr>
        <w:t>обучающимися</w:t>
      </w:r>
      <w:proofErr w:type="gramEnd"/>
      <w:r w:rsidRPr="00050F8C">
        <w:rPr>
          <w:color w:val="000000"/>
          <w:sz w:val="28"/>
          <w:szCs w:val="28"/>
        </w:rPr>
        <w:t xml:space="preserve"> теории и умения применять ее на практике в знакомых и незнакомых ситуациях. Основными формами проверки знаний и </w:t>
      </w:r>
      <w:proofErr w:type="gramStart"/>
      <w:r w:rsidRPr="00050F8C">
        <w:rPr>
          <w:color w:val="000000"/>
          <w:sz w:val="28"/>
          <w:szCs w:val="28"/>
        </w:rPr>
        <w:t>умений</w:t>
      </w:r>
      <w:proofErr w:type="gramEnd"/>
      <w:r w:rsidRPr="00050F8C">
        <w:rPr>
          <w:color w:val="000000"/>
          <w:sz w:val="28"/>
          <w:szCs w:val="28"/>
        </w:rPr>
        <w:t xml:space="preserve"> обучающихся по географии являются письменная контрольная работа и устный опрос. При оценке письменных и устных ответов учитель в первую очередь учитывает показанные </w:t>
      </w:r>
      <w:proofErr w:type="gramStart"/>
      <w:r w:rsidRPr="00050F8C">
        <w:rPr>
          <w:color w:val="000000"/>
          <w:sz w:val="28"/>
          <w:szCs w:val="28"/>
        </w:rPr>
        <w:t>обучающимися</w:t>
      </w:r>
      <w:proofErr w:type="gramEnd"/>
      <w:r w:rsidRPr="00050F8C">
        <w:rPr>
          <w:color w:val="000000"/>
          <w:sz w:val="28"/>
          <w:szCs w:val="28"/>
        </w:rPr>
        <w:t xml:space="preserve"> знания и умения. Оценка зависит также от наличия и характера погрешностей, допущенных </w:t>
      </w:r>
      <w:proofErr w:type="gramStart"/>
      <w:r w:rsidRPr="00050F8C">
        <w:rPr>
          <w:color w:val="000000"/>
          <w:sz w:val="28"/>
          <w:szCs w:val="28"/>
        </w:rPr>
        <w:t>обучающимися</w:t>
      </w:r>
      <w:proofErr w:type="gramEnd"/>
      <w:r w:rsidRPr="00050F8C">
        <w:rPr>
          <w:color w:val="000000"/>
          <w:sz w:val="28"/>
          <w:szCs w:val="28"/>
        </w:rPr>
        <w:t>.</w:t>
      </w:r>
    </w:p>
    <w:p w:rsidR="001C671B" w:rsidRPr="00050F8C" w:rsidRDefault="001C671B" w:rsidP="00B62D6F">
      <w:pPr>
        <w:pStyle w:val="a4"/>
        <w:numPr>
          <w:ilvl w:val="0"/>
          <w:numId w:val="5"/>
        </w:numPr>
        <w:spacing w:line="276" w:lineRule="auto"/>
        <w:jc w:val="both"/>
        <w:rPr>
          <w:b w:val="0"/>
          <w:sz w:val="28"/>
          <w:szCs w:val="28"/>
        </w:rPr>
      </w:pPr>
      <w:r w:rsidRPr="00050F8C">
        <w:rPr>
          <w:sz w:val="28"/>
          <w:szCs w:val="28"/>
        </w:rPr>
        <w:t xml:space="preserve">    </w:t>
      </w:r>
      <w:r w:rsidRPr="00050F8C">
        <w:rPr>
          <w:b w:val="0"/>
          <w:sz w:val="28"/>
          <w:szCs w:val="28"/>
        </w:rPr>
        <w:t xml:space="preserve">Нормы оценок по </w:t>
      </w:r>
      <w:r w:rsidRPr="00050F8C">
        <w:rPr>
          <w:sz w:val="28"/>
          <w:szCs w:val="28"/>
        </w:rPr>
        <w:t>географии</w:t>
      </w:r>
      <w:r w:rsidRPr="00050F8C">
        <w:rPr>
          <w:b w:val="0"/>
          <w:sz w:val="28"/>
          <w:szCs w:val="28"/>
        </w:rPr>
        <w:t>:</w:t>
      </w:r>
    </w:p>
    <w:p w:rsidR="001C671B" w:rsidRPr="00050F8C" w:rsidRDefault="001C671B" w:rsidP="00B62D6F">
      <w:pPr>
        <w:pStyle w:val="a4"/>
        <w:numPr>
          <w:ilvl w:val="0"/>
          <w:numId w:val="5"/>
        </w:numPr>
        <w:spacing w:line="276" w:lineRule="auto"/>
        <w:jc w:val="both"/>
        <w:rPr>
          <w:b w:val="0"/>
          <w:sz w:val="28"/>
          <w:szCs w:val="28"/>
        </w:rPr>
      </w:pPr>
      <w:r w:rsidRPr="00050F8C">
        <w:rPr>
          <w:b w:val="0"/>
          <w:sz w:val="28"/>
          <w:szCs w:val="28"/>
        </w:rPr>
        <w:t>1.  Оценка «5» выставляется обучающемуся, если он четко, ясно излагает теоретический материал по вопросу, определяет особенности по излагаемой теме, называет и показывает по атласу и карте объекты, касающиеся вопроса, самостоятельно оценивает и прогнозирует изменения, касающиеся излагаемой тематики.</w:t>
      </w:r>
    </w:p>
    <w:p w:rsidR="001C671B" w:rsidRPr="00050F8C" w:rsidRDefault="001C671B" w:rsidP="00B62D6F">
      <w:pPr>
        <w:pStyle w:val="a4"/>
        <w:numPr>
          <w:ilvl w:val="0"/>
          <w:numId w:val="5"/>
        </w:numPr>
        <w:spacing w:line="276" w:lineRule="auto"/>
        <w:jc w:val="both"/>
        <w:rPr>
          <w:b w:val="0"/>
          <w:sz w:val="28"/>
          <w:szCs w:val="28"/>
        </w:rPr>
      </w:pPr>
      <w:r w:rsidRPr="00050F8C">
        <w:rPr>
          <w:b w:val="0"/>
          <w:sz w:val="28"/>
          <w:szCs w:val="28"/>
        </w:rPr>
        <w:t xml:space="preserve">2.  Оценка «4» выставляется обучающемуся, если он излагает теоретический материал по вопросу, описывает процессы и явления после </w:t>
      </w:r>
      <w:r w:rsidRPr="00050F8C">
        <w:rPr>
          <w:b w:val="0"/>
          <w:sz w:val="28"/>
          <w:szCs w:val="28"/>
        </w:rPr>
        <w:lastRenderedPageBreak/>
        <w:t>некоторого затруднения, называет и показывает по карте объекты, касающиеся излагаемой темы, оценивает и прогнозирует изменения, касающиеся темы, после некоторого обдумывания.</w:t>
      </w:r>
    </w:p>
    <w:p w:rsidR="001C671B" w:rsidRPr="00050F8C" w:rsidRDefault="001C671B" w:rsidP="00B62D6F">
      <w:pPr>
        <w:pStyle w:val="a4"/>
        <w:numPr>
          <w:ilvl w:val="0"/>
          <w:numId w:val="5"/>
        </w:numPr>
        <w:spacing w:line="276" w:lineRule="auto"/>
        <w:jc w:val="both"/>
        <w:rPr>
          <w:b w:val="0"/>
          <w:sz w:val="28"/>
          <w:szCs w:val="28"/>
        </w:rPr>
      </w:pPr>
      <w:r w:rsidRPr="00050F8C">
        <w:rPr>
          <w:b w:val="0"/>
          <w:sz w:val="28"/>
          <w:szCs w:val="28"/>
        </w:rPr>
        <w:t>3.  Оценка «3» выставляется обучающемуся, если он излагает теоретический материал по вопросу с затруднениями, называет и показывает объекты по карте не совсем уверенно, оценивает и прогнозирует изменения, касающиеся темы после наводящих вопросов.</w:t>
      </w:r>
    </w:p>
    <w:p w:rsidR="001C671B" w:rsidRPr="00050F8C" w:rsidRDefault="001C671B" w:rsidP="00B62D6F">
      <w:pPr>
        <w:pStyle w:val="a4"/>
        <w:numPr>
          <w:ilvl w:val="0"/>
          <w:numId w:val="5"/>
        </w:numPr>
        <w:spacing w:line="276" w:lineRule="auto"/>
        <w:jc w:val="both"/>
        <w:rPr>
          <w:b w:val="0"/>
          <w:sz w:val="28"/>
          <w:szCs w:val="28"/>
        </w:rPr>
      </w:pPr>
      <w:r w:rsidRPr="00050F8C">
        <w:rPr>
          <w:b w:val="0"/>
          <w:sz w:val="28"/>
          <w:szCs w:val="28"/>
        </w:rPr>
        <w:t>4.  Оценка «2» выставляется обучающемуся, если он неполно излагает теоретический материал по вопросу, с трудом описывает процессы, не умеет определять особенности по теме, с большими затруднениями ориентируется по карте и атласу, не умеет оценивать и прогнозировать изменения, касающиеся темы</w:t>
      </w:r>
    </w:p>
    <w:p w:rsidR="001C671B" w:rsidRPr="00050F8C" w:rsidRDefault="001C671B" w:rsidP="00B62D6F">
      <w:pPr>
        <w:pStyle w:val="a4"/>
        <w:numPr>
          <w:ilvl w:val="0"/>
          <w:numId w:val="5"/>
        </w:numPr>
        <w:spacing w:line="276" w:lineRule="auto"/>
        <w:jc w:val="both"/>
        <w:rPr>
          <w:b w:val="0"/>
          <w:sz w:val="28"/>
          <w:szCs w:val="28"/>
        </w:rPr>
      </w:pPr>
      <w:r w:rsidRPr="00050F8C">
        <w:rPr>
          <w:b w:val="0"/>
          <w:sz w:val="28"/>
          <w:szCs w:val="28"/>
        </w:rPr>
        <w:t>5.  Оценка «1» выставляется при отказе отвечать или обнаружении полного незнания материала.</w:t>
      </w:r>
    </w:p>
    <w:p w:rsidR="001C671B" w:rsidRPr="00050F8C" w:rsidRDefault="001C671B" w:rsidP="00093F7B">
      <w:pPr>
        <w:spacing w:before="120"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8C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71B" w:rsidRPr="00050F8C" w:rsidRDefault="001C671B" w:rsidP="00B62D6F">
      <w:pPr>
        <w:pStyle w:val="a3"/>
        <w:spacing w:line="276" w:lineRule="auto"/>
        <w:jc w:val="both"/>
        <w:rPr>
          <w:b/>
          <w:sz w:val="28"/>
          <w:szCs w:val="28"/>
        </w:rPr>
      </w:pPr>
      <w:r w:rsidRPr="00050F8C">
        <w:rPr>
          <w:sz w:val="28"/>
          <w:szCs w:val="28"/>
        </w:rPr>
        <w:t>1. Учебники, учебное пособие, дополнительная литература: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b/>
          <w:sz w:val="28"/>
          <w:szCs w:val="28"/>
        </w:rPr>
        <w:t>-</w:t>
      </w:r>
      <w:r w:rsidRPr="00050F8C">
        <w:rPr>
          <w:rFonts w:ascii="Times New Roman" w:hAnsi="Times New Roman" w:cs="Times New Roman"/>
          <w:sz w:val="28"/>
          <w:szCs w:val="28"/>
        </w:rPr>
        <w:t xml:space="preserve"> География 10 класс часть 2. Е.М. </w:t>
      </w:r>
      <w:proofErr w:type="spellStart"/>
      <w:r w:rsidRPr="00050F8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050F8C">
        <w:rPr>
          <w:rFonts w:ascii="Times New Roman" w:hAnsi="Times New Roman" w:cs="Times New Roman"/>
          <w:sz w:val="28"/>
          <w:szCs w:val="28"/>
        </w:rPr>
        <w:t>, Н.И. Ал</w:t>
      </w:r>
      <w:r w:rsidR="0071387B">
        <w:rPr>
          <w:rFonts w:ascii="Times New Roman" w:hAnsi="Times New Roman" w:cs="Times New Roman"/>
          <w:sz w:val="28"/>
          <w:szCs w:val="28"/>
        </w:rPr>
        <w:t>ексеевский. «Русское слово» 2016</w:t>
      </w:r>
      <w:r w:rsidRPr="00050F8C">
        <w:rPr>
          <w:rFonts w:ascii="Times New Roman" w:hAnsi="Times New Roman" w:cs="Times New Roman"/>
          <w:sz w:val="28"/>
          <w:szCs w:val="28"/>
        </w:rPr>
        <w:t>г.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b/>
          <w:sz w:val="28"/>
          <w:szCs w:val="28"/>
        </w:rPr>
        <w:t>-</w:t>
      </w:r>
      <w:r w:rsidRPr="00050F8C">
        <w:rPr>
          <w:rFonts w:ascii="Times New Roman" w:hAnsi="Times New Roman" w:cs="Times New Roman"/>
          <w:sz w:val="28"/>
          <w:szCs w:val="28"/>
        </w:rPr>
        <w:t xml:space="preserve">Экономическая и социальная география мира. Г.Н. </w:t>
      </w:r>
      <w:proofErr w:type="spellStart"/>
      <w:r w:rsidRPr="00050F8C">
        <w:rPr>
          <w:rFonts w:ascii="Times New Roman" w:hAnsi="Times New Roman" w:cs="Times New Roman"/>
          <w:sz w:val="28"/>
          <w:szCs w:val="28"/>
        </w:rPr>
        <w:t>Элькин</w:t>
      </w:r>
      <w:proofErr w:type="gramStart"/>
      <w:r w:rsidR="007138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1387B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="0071387B">
        <w:rPr>
          <w:rFonts w:ascii="Times New Roman" w:hAnsi="Times New Roman" w:cs="Times New Roman"/>
          <w:sz w:val="28"/>
          <w:szCs w:val="28"/>
        </w:rPr>
        <w:t>-Петербург. «Паритет» 2015</w:t>
      </w:r>
      <w:r w:rsidRPr="00050F8C">
        <w:rPr>
          <w:rFonts w:ascii="Times New Roman" w:hAnsi="Times New Roman" w:cs="Times New Roman"/>
          <w:sz w:val="28"/>
          <w:szCs w:val="28"/>
        </w:rPr>
        <w:t>г.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b/>
          <w:sz w:val="28"/>
          <w:szCs w:val="28"/>
        </w:rPr>
        <w:t>-</w:t>
      </w:r>
      <w:r w:rsidRPr="00050F8C">
        <w:rPr>
          <w:rFonts w:ascii="Times New Roman" w:hAnsi="Times New Roman" w:cs="Times New Roman"/>
          <w:sz w:val="28"/>
          <w:szCs w:val="28"/>
        </w:rPr>
        <w:t>География Новейший справочник школьника. Т.С. Майорова. М.: «Слово» 2010г.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b/>
          <w:sz w:val="28"/>
          <w:szCs w:val="28"/>
        </w:rPr>
        <w:t>-</w:t>
      </w:r>
      <w:r w:rsidRPr="00050F8C">
        <w:rPr>
          <w:rFonts w:ascii="Times New Roman" w:hAnsi="Times New Roman" w:cs="Times New Roman"/>
          <w:sz w:val="28"/>
          <w:szCs w:val="28"/>
        </w:rPr>
        <w:t xml:space="preserve"> ЕГЭ</w:t>
      </w:r>
      <w:proofErr w:type="gramStart"/>
      <w:r w:rsidRPr="00050F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0F8C">
        <w:rPr>
          <w:rFonts w:ascii="Times New Roman" w:hAnsi="Times New Roman" w:cs="Times New Roman"/>
          <w:sz w:val="28"/>
          <w:szCs w:val="28"/>
        </w:rPr>
        <w:t xml:space="preserve">География  Вступительные испытания . В.В. Барабанов и др.М.: « Экзамен»2014г. 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b/>
          <w:sz w:val="28"/>
          <w:szCs w:val="28"/>
        </w:rPr>
        <w:t>-</w:t>
      </w:r>
      <w:r w:rsidRPr="00050F8C">
        <w:rPr>
          <w:rFonts w:ascii="Times New Roman" w:hAnsi="Times New Roman" w:cs="Times New Roman"/>
          <w:sz w:val="28"/>
          <w:szCs w:val="28"/>
        </w:rPr>
        <w:t xml:space="preserve"> География</w:t>
      </w:r>
      <w:proofErr w:type="gramStart"/>
      <w:r w:rsidRPr="00050F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0F8C">
        <w:rPr>
          <w:rFonts w:ascii="Times New Roman" w:hAnsi="Times New Roman" w:cs="Times New Roman"/>
          <w:sz w:val="28"/>
          <w:szCs w:val="28"/>
        </w:rPr>
        <w:t>Полный справочник для подготовки к ЕГЭ. В.В. Барабанов. М.: «</w:t>
      </w:r>
      <w:proofErr w:type="spellStart"/>
      <w:r w:rsidRPr="00050F8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50F8C">
        <w:rPr>
          <w:rFonts w:ascii="Times New Roman" w:hAnsi="Times New Roman" w:cs="Times New Roman"/>
          <w:sz w:val="28"/>
          <w:szCs w:val="28"/>
        </w:rPr>
        <w:t>» 2013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b/>
          <w:sz w:val="28"/>
          <w:szCs w:val="28"/>
        </w:rPr>
        <w:t>-</w:t>
      </w:r>
      <w:r w:rsidRPr="00050F8C">
        <w:rPr>
          <w:rFonts w:ascii="Times New Roman" w:hAnsi="Times New Roman" w:cs="Times New Roman"/>
          <w:sz w:val="28"/>
          <w:szCs w:val="28"/>
        </w:rPr>
        <w:t xml:space="preserve"> Географическая картина мира. В.П. </w:t>
      </w:r>
      <w:proofErr w:type="spellStart"/>
      <w:r w:rsidRPr="00050F8C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050F8C">
        <w:rPr>
          <w:rFonts w:ascii="Times New Roman" w:hAnsi="Times New Roman" w:cs="Times New Roman"/>
          <w:sz w:val="28"/>
          <w:szCs w:val="28"/>
        </w:rPr>
        <w:t xml:space="preserve">  М.: «Дрофа» 2004г.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b/>
          <w:sz w:val="28"/>
          <w:szCs w:val="28"/>
        </w:rPr>
        <w:t>-</w:t>
      </w:r>
      <w:r w:rsidRPr="00050F8C">
        <w:rPr>
          <w:rFonts w:ascii="Times New Roman" w:hAnsi="Times New Roman" w:cs="Times New Roman"/>
          <w:sz w:val="28"/>
          <w:szCs w:val="28"/>
        </w:rPr>
        <w:t xml:space="preserve"> География 11 класс. Примерные билеты и ответы. В.В.Баранов М.: «Дрофа» 2009г.</w:t>
      </w:r>
    </w:p>
    <w:p w:rsidR="001C671B" w:rsidRPr="00050F8C" w:rsidRDefault="001C671B" w:rsidP="00B62D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>Атлас.11 класс</w:t>
      </w:r>
      <w:proofErr w:type="gramStart"/>
      <w:r w:rsidRPr="00050F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0F8C">
        <w:rPr>
          <w:rFonts w:ascii="Times New Roman" w:hAnsi="Times New Roman" w:cs="Times New Roman"/>
          <w:sz w:val="28"/>
          <w:szCs w:val="28"/>
        </w:rPr>
        <w:t>Под редакцией  О.В. Крыловой. М.: « Академкнига» 2010г.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2.Печатные пособия: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Карты: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-Физическая карта мира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Политическая карта мира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Зоогеографическая карта мира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Экологическая карта мира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lastRenderedPageBreak/>
        <w:t>- Экологические проблемы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Народы мира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 xml:space="preserve">- Северная Америка </w:t>
      </w:r>
      <w:proofErr w:type="gramStart"/>
      <w:r w:rsidRPr="00050F8C">
        <w:rPr>
          <w:sz w:val="28"/>
          <w:szCs w:val="28"/>
        </w:rPr>
        <w:t xml:space="preserve">( </w:t>
      </w:r>
      <w:proofErr w:type="gramEnd"/>
      <w:r w:rsidRPr="00050F8C">
        <w:rPr>
          <w:sz w:val="28"/>
          <w:szCs w:val="28"/>
        </w:rPr>
        <w:t>социально-экономическая)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 xml:space="preserve">- Юго-Восточная Азия </w:t>
      </w:r>
      <w:proofErr w:type="gramStart"/>
      <w:r w:rsidRPr="00050F8C">
        <w:rPr>
          <w:sz w:val="28"/>
          <w:szCs w:val="28"/>
        </w:rPr>
        <w:t xml:space="preserve">( </w:t>
      </w:r>
      <w:proofErr w:type="gramEnd"/>
      <w:r w:rsidRPr="00050F8C">
        <w:rPr>
          <w:sz w:val="28"/>
          <w:szCs w:val="28"/>
        </w:rPr>
        <w:t>социально-экономическая)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Карта России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Австралия и Океания (хозяйственная деятельность)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Африка (политическая карта)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 xml:space="preserve">- Африка </w:t>
      </w:r>
      <w:proofErr w:type="gramStart"/>
      <w:r w:rsidRPr="00050F8C">
        <w:rPr>
          <w:sz w:val="28"/>
          <w:szCs w:val="28"/>
        </w:rPr>
        <w:t xml:space="preserve">( </w:t>
      </w:r>
      <w:proofErr w:type="gramEnd"/>
      <w:r w:rsidRPr="00050F8C">
        <w:rPr>
          <w:sz w:val="28"/>
          <w:szCs w:val="28"/>
        </w:rPr>
        <w:t>социально-политическая карта)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 xml:space="preserve">- Южная Азия </w:t>
      </w:r>
      <w:proofErr w:type="gramStart"/>
      <w:r w:rsidRPr="00050F8C">
        <w:rPr>
          <w:sz w:val="28"/>
          <w:szCs w:val="28"/>
        </w:rPr>
        <w:t xml:space="preserve">( </w:t>
      </w:r>
      <w:proofErr w:type="gramEnd"/>
      <w:r w:rsidRPr="00050F8C">
        <w:rPr>
          <w:sz w:val="28"/>
          <w:szCs w:val="28"/>
        </w:rPr>
        <w:t>социально-политическая)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Российская Федерация административная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Агроклиматические ресурсы РФ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Европа</w:t>
      </w:r>
    </w:p>
    <w:p w:rsidR="001C671B" w:rsidRPr="00050F8C" w:rsidRDefault="001C671B" w:rsidP="00B62D6F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3. Экранно-звуковые пособия:</w:t>
      </w:r>
    </w:p>
    <w:p w:rsidR="001C671B" w:rsidRPr="00050F8C" w:rsidRDefault="001C671B" w:rsidP="00B62D6F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Видеофильмы: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-« Национальные парки США»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«Австралия. Таинственный остров»</w:t>
      </w:r>
    </w:p>
    <w:p w:rsidR="001C671B" w:rsidRPr="00050F8C" w:rsidRDefault="001C671B" w:rsidP="00B62D6F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  <w:lang w:val="en-US"/>
        </w:rPr>
        <w:t xml:space="preserve">DWD </w:t>
      </w:r>
      <w:proofErr w:type="spellStart"/>
      <w:r w:rsidRPr="00050F8C">
        <w:rPr>
          <w:sz w:val="28"/>
          <w:szCs w:val="28"/>
          <w:lang w:val="en-US"/>
        </w:rPr>
        <w:t>диски</w:t>
      </w:r>
      <w:proofErr w:type="spellEnd"/>
      <w:r w:rsidRPr="00050F8C">
        <w:rPr>
          <w:sz w:val="28"/>
          <w:szCs w:val="28"/>
          <w:lang w:val="en-US"/>
        </w:rPr>
        <w:t>: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-«Ландшафты Азии»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 xml:space="preserve">-«Страны и народы Латинской </w:t>
      </w:r>
      <w:proofErr w:type="spellStart"/>
      <w:r w:rsidRPr="00050F8C">
        <w:rPr>
          <w:sz w:val="28"/>
          <w:szCs w:val="28"/>
        </w:rPr>
        <w:t>америки</w:t>
      </w:r>
      <w:proofErr w:type="spellEnd"/>
      <w:r w:rsidRPr="00050F8C">
        <w:rPr>
          <w:sz w:val="28"/>
          <w:szCs w:val="28"/>
        </w:rPr>
        <w:t>»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-«Россия - Великая Держава»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-«Заповедные территории мира»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-«Япония</w:t>
      </w:r>
      <w:proofErr w:type="gramStart"/>
      <w:r w:rsidRPr="00050F8C">
        <w:rPr>
          <w:sz w:val="28"/>
          <w:szCs w:val="28"/>
        </w:rPr>
        <w:t xml:space="preserve"> .</w:t>
      </w:r>
      <w:proofErr w:type="gramEnd"/>
      <w:r w:rsidRPr="00050F8C">
        <w:rPr>
          <w:sz w:val="28"/>
          <w:szCs w:val="28"/>
        </w:rPr>
        <w:t>Страна восходящего солнца»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-«Камбоджа»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-«Зарубежная Азия»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-«Путешествие по Европе</w:t>
      </w:r>
    </w:p>
    <w:p w:rsidR="001C671B" w:rsidRPr="00050F8C" w:rsidRDefault="001C671B" w:rsidP="00B62D6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>4. Учебно-практическое и учебно-лабораторное оборудование:</w:t>
      </w:r>
    </w:p>
    <w:p w:rsidR="001C671B" w:rsidRPr="00050F8C" w:rsidRDefault="001C671B" w:rsidP="00B62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 xml:space="preserve">          -модель Глобус Земли политический</w:t>
      </w:r>
    </w:p>
    <w:p w:rsidR="001C671B" w:rsidRPr="00050F8C" w:rsidRDefault="001C671B" w:rsidP="00B62D6F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50F8C">
        <w:rPr>
          <w:sz w:val="28"/>
          <w:szCs w:val="28"/>
        </w:rPr>
        <w:t xml:space="preserve">          5.  Натуральный фонд: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Коллекции: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 коллекции горных пород и минералов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-горные порода и минералы (раздаточный материал)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-коллекция полезных ископаемых различных типов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-коллекция производства: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Шерстяных тканей, шелковых тканей, льняных тканей, хлопчатобумажных тканей.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-коллекция по производству чугуна и стали</w:t>
      </w:r>
    </w:p>
    <w:p w:rsidR="001C671B" w:rsidRPr="00050F8C" w:rsidRDefault="001C671B" w:rsidP="00B62D6F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Гербарий основных сельскохозяйственных культур мира</w:t>
      </w:r>
    </w:p>
    <w:p w:rsidR="001C671B" w:rsidRPr="00050F8C" w:rsidRDefault="001C671B" w:rsidP="00B62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F8C">
        <w:rPr>
          <w:rFonts w:ascii="Times New Roman" w:hAnsi="Times New Roman" w:cs="Times New Roman"/>
          <w:sz w:val="28"/>
          <w:szCs w:val="28"/>
        </w:rPr>
        <w:t xml:space="preserve">         6. Технические пособия:</w:t>
      </w:r>
    </w:p>
    <w:p w:rsidR="001C671B" w:rsidRPr="00050F8C" w:rsidRDefault="001C671B" w:rsidP="00B62D6F">
      <w:pPr>
        <w:pStyle w:val="a3"/>
        <w:numPr>
          <w:ilvl w:val="0"/>
          <w:numId w:val="4"/>
        </w:numPr>
        <w:autoSpaceDE/>
        <w:autoSpaceDN/>
        <w:adjustRightInd/>
        <w:spacing w:line="276" w:lineRule="auto"/>
        <w:ind w:left="993"/>
        <w:jc w:val="both"/>
        <w:rPr>
          <w:sz w:val="28"/>
          <w:szCs w:val="28"/>
        </w:rPr>
      </w:pPr>
      <w:r w:rsidRPr="00050F8C">
        <w:rPr>
          <w:sz w:val="28"/>
          <w:szCs w:val="28"/>
        </w:rPr>
        <w:t>Телевизор</w:t>
      </w:r>
    </w:p>
    <w:p w:rsidR="001C671B" w:rsidRPr="00050F8C" w:rsidRDefault="001C671B" w:rsidP="00B62D6F">
      <w:pPr>
        <w:pStyle w:val="a3"/>
        <w:numPr>
          <w:ilvl w:val="0"/>
          <w:numId w:val="4"/>
        </w:numPr>
        <w:autoSpaceDE/>
        <w:autoSpaceDN/>
        <w:adjustRightInd/>
        <w:spacing w:line="276" w:lineRule="auto"/>
        <w:ind w:left="993"/>
        <w:jc w:val="both"/>
        <w:rPr>
          <w:sz w:val="28"/>
          <w:szCs w:val="28"/>
        </w:rPr>
      </w:pPr>
      <w:r w:rsidRPr="00050F8C">
        <w:rPr>
          <w:sz w:val="28"/>
          <w:szCs w:val="28"/>
        </w:rPr>
        <w:lastRenderedPageBreak/>
        <w:t>Видеомагнитофон</w:t>
      </w:r>
    </w:p>
    <w:p w:rsidR="001C671B" w:rsidRPr="00050F8C" w:rsidRDefault="001C671B" w:rsidP="00B62D6F">
      <w:pPr>
        <w:pStyle w:val="a3"/>
        <w:numPr>
          <w:ilvl w:val="0"/>
          <w:numId w:val="4"/>
        </w:numPr>
        <w:autoSpaceDE/>
        <w:autoSpaceDN/>
        <w:adjustRightInd/>
        <w:spacing w:line="276" w:lineRule="auto"/>
        <w:ind w:left="993"/>
        <w:jc w:val="both"/>
        <w:rPr>
          <w:sz w:val="28"/>
          <w:szCs w:val="28"/>
        </w:rPr>
      </w:pPr>
      <w:r w:rsidRPr="00050F8C">
        <w:rPr>
          <w:sz w:val="28"/>
          <w:szCs w:val="28"/>
        </w:rPr>
        <w:t xml:space="preserve">Экран  </w:t>
      </w:r>
    </w:p>
    <w:p w:rsidR="007A01DA" w:rsidRPr="0028337B" w:rsidRDefault="007A01DA" w:rsidP="00B62D6F">
      <w:pPr>
        <w:spacing w:after="0"/>
        <w:rPr>
          <w:rFonts w:ascii="Times New Roman" w:hAnsi="Times New Roman" w:cs="Times New Roman"/>
          <w:sz w:val="24"/>
          <w:szCs w:val="24"/>
        </w:rPr>
        <w:sectPr w:rsidR="007A01DA" w:rsidRPr="0028337B" w:rsidSect="009936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01DA" w:rsidRPr="0028337B" w:rsidRDefault="007A01DA" w:rsidP="007A0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7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3827"/>
        <w:gridCol w:w="1560"/>
        <w:gridCol w:w="1275"/>
        <w:gridCol w:w="1701"/>
        <w:gridCol w:w="1276"/>
      </w:tblGrid>
      <w:tr w:rsidR="001D4483" w:rsidRPr="0028337B" w:rsidTr="001D4483">
        <w:trPr>
          <w:trHeight w:val="676"/>
        </w:trPr>
        <w:tc>
          <w:tcPr>
            <w:tcW w:w="993" w:type="dxa"/>
            <w:vMerge w:val="restart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№ раздела, темы, урока</w:t>
            </w:r>
          </w:p>
        </w:tc>
        <w:tc>
          <w:tcPr>
            <w:tcW w:w="4819" w:type="dxa"/>
            <w:vMerge w:val="restart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27" w:type="dxa"/>
            <w:vMerge w:val="restart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483" w:rsidRPr="0028337B" w:rsidRDefault="001D4483" w:rsidP="0001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D4483" w:rsidRPr="0028337B" w:rsidTr="001D4483">
        <w:trPr>
          <w:trHeight w:val="368"/>
        </w:trPr>
        <w:tc>
          <w:tcPr>
            <w:tcW w:w="993" w:type="dxa"/>
            <w:vMerge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Этапы формирования политической карты мира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Регионы мира и международные организации. Практическая работа №1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№1 Классификация крупнейших государств мира: а) по формам правления, б</w:t>
            </w:r>
            <w:proofErr w:type="gramStart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государственному устройству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Состав и географическое положение. Практическая работа №2</w:t>
            </w:r>
          </w:p>
        </w:tc>
        <w:tc>
          <w:tcPr>
            <w:tcW w:w="3827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№2 Обозначение на контурной карте границ </w:t>
            </w:r>
            <w:proofErr w:type="spellStart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Европы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Природа и люди</w:t>
            </w:r>
          </w:p>
        </w:tc>
        <w:tc>
          <w:tcPr>
            <w:tcW w:w="3827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различия. Практическая работа №3</w:t>
            </w:r>
          </w:p>
        </w:tc>
        <w:tc>
          <w:tcPr>
            <w:tcW w:w="3827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№3 Разработка маршрута туристической поездки по странам Европы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3827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Республика Польша</w:t>
            </w:r>
          </w:p>
        </w:tc>
        <w:tc>
          <w:tcPr>
            <w:tcW w:w="3827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ресурсы. Практическая работа №4</w:t>
            </w:r>
          </w:p>
        </w:tc>
        <w:tc>
          <w:tcPr>
            <w:tcW w:w="3827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№4 Сравнительная характеристика ЭГП двух стран Азии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хозяйство. Практическая работа №5</w:t>
            </w:r>
          </w:p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№5 Обозначение на контурной карте границ </w:t>
            </w:r>
            <w:proofErr w:type="spellStart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Азии.</w:t>
            </w:r>
          </w:p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№6 Разработка маршрута туристической поездки по странам Азии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83" w:rsidRPr="0028337B" w:rsidRDefault="001D4483" w:rsidP="000510FF">
            <w:pPr>
              <w:ind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Япония. Географическое положение, ресурсы и население.</w:t>
            </w:r>
          </w:p>
        </w:tc>
        <w:tc>
          <w:tcPr>
            <w:tcW w:w="3827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Хозяйство Японии</w:t>
            </w:r>
          </w:p>
        </w:tc>
        <w:tc>
          <w:tcPr>
            <w:tcW w:w="3827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Республика. Географическое положение, ресурсы и население.</w:t>
            </w:r>
          </w:p>
        </w:tc>
        <w:tc>
          <w:tcPr>
            <w:tcW w:w="3827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Хозяйство Китая</w:t>
            </w:r>
          </w:p>
        </w:tc>
        <w:tc>
          <w:tcPr>
            <w:tcW w:w="3827" w:type="dxa"/>
          </w:tcPr>
          <w:p w:rsidR="001D4483" w:rsidRPr="0028337B" w:rsidRDefault="001D4483" w:rsidP="0012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12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1D4483" w:rsidRPr="0028337B" w:rsidRDefault="001D4483" w:rsidP="00D3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Индия. Географическое положение, ресурсы и население.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D4483" w:rsidRPr="0028337B" w:rsidRDefault="001D4483" w:rsidP="00D3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 Индии.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США. Географическое положение, ресурсы и население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США. Хозяйство и </w:t>
            </w:r>
            <w:proofErr w:type="gramStart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proofErr w:type="gramEnd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3различия. Практическая работа №7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№7 Заполнение таблицы «Экономические районы США»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Канада. Географическое положение, ресурсы и население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Америка. Географическое положение, ресурсы и население. </w:t>
            </w:r>
            <w:r w:rsidRPr="0028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№8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 Составление картосхемы «Природные ресурсы </w:t>
            </w:r>
            <w:proofErr w:type="spellStart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Латинской Америки»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различия. Практическая работа №9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№9 Разработка маршрута туристической поездки по странам Латинской Америки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Бразилия. Географическое положение, ресурсы и население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Хозяйство Бразилии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1D4483" w:rsidRPr="0028337B" w:rsidTr="001D4483">
        <w:trPr>
          <w:trHeight w:val="147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природные ресурсы. Практическая работа №10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№10 Оценка ресурсного потенциала одной из африканских стран по картам атласа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1D4483" w:rsidRPr="0028337B" w:rsidTr="001D4483">
        <w:trPr>
          <w:trHeight w:val="2053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хозяйство. Практическая работа №11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№11 Подбор рекламно </w:t>
            </w:r>
            <w:proofErr w:type="gramStart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материалов для обоснования деятельности туристической фирмы в одном из </w:t>
            </w:r>
            <w:proofErr w:type="spellStart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1D4483" w:rsidRPr="0028337B" w:rsidTr="001D4483">
        <w:trPr>
          <w:trHeight w:val="844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ЮАР. Географическое положение, ресурсы и население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1D4483" w:rsidRPr="0028337B" w:rsidTr="001D4483">
        <w:trPr>
          <w:trHeight w:val="844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Республика Кения. Географическое положение</w:t>
            </w:r>
            <w:proofErr w:type="gramStart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ресурсы и население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1D4483" w:rsidRPr="0028337B" w:rsidTr="001D4483">
        <w:trPr>
          <w:trHeight w:val="844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Австралия. Внутренние экономические различия Австралии.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1D4483" w:rsidRPr="0028337B" w:rsidTr="001D4483">
        <w:trPr>
          <w:trHeight w:val="276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1D4483" w:rsidRPr="0028337B" w:rsidTr="001D4483">
        <w:trPr>
          <w:trHeight w:val="276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1D4483" w:rsidRPr="0028337B" w:rsidTr="001D4483">
        <w:trPr>
          <w:trHeight w:val="1121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Экономико-географическая история России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1D4483" w:rsidRPr="0028337B" w:rsidTr="001D4483">
        <w:trPr>
          <w:trHeight w:val="1135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Современная Россия. Практическая работа №12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EE9">
              <w:rPr>
                <w:rFonts w:ascii="Times New Roman" w:hAnsi="Times New Roman" w:cs="Times New Roman"/>
                <w:b/>
                <w:sz w:val="24"/>
                <w:szCs w:val="24"/>
              </w:rPr>
              <w:t>12 Анализ материалов, опубликованных в СМИ, характеризующих место России в современном мире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1D4483" w:rsidRPr="0028337B" w:rsidTr="001D4483">
        <w:trPr>
          <w:trHeight w:val="1065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«Россия в современном мире»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D4483" w:rsidRPr="0028337B" w:rsidTr="001D4483">
        <w:trPr>
          <w:trHeight w:val="460"/>
        </w:trPr>
        <w:tc>
          <w:tcPr>
            <w:tcW w:w="993" w:type="dxa"/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3827" w:type="dxa"/>
          </w:tcPr>
          <w:p w:rsidR="001D4483" w:rsidRPr="0028337B" w:rsidRDefault="001D4483" w:rsidP="002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83" w:rsidRPr="0028337B" w:rsidRDefault="001D4483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4483" w:rsidRPr="0028337B" w:rsidRDefault="001D4483" w:rsidP="000510FF">
            <w:pPr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tbl>
      <w:tblPr>
        <w:tblpPr w:leftFromText="180" w:rightFromText="180" w:vertAnchor="text" w:horzAnchor="page" w:tblpX="1813" w:tblpY="403"/>
        <w:tblW w:w="12866" w:type="dxa"/>
        <w:tblLook w:val="04A0" w:firstRow="1" w:lastRow="0" w:firstColumn="1" w:lastColumn="0" w:noHBand="0" w:noVBand="1"/>
      </w:tblPr>
      <w:tblGrid>
        <w:gridCol w:w="4678"/>
        <w:gridCol w:w="8188"/>
      </w:tblGrid>
      <w:tr w:rsidR="00BA18A0" w:rsidRPr="0028337B" w:rsidTr="00126737">
        <w:trPr>
          <w:trHeight w:val="4111"/>
        </w:trPr>
        <w:tc>
          <w:tcPr>
            <w:tcW w:w="4678" w:type="dxa"/>
            <w:shd w:val="clear" w:color="auto" w:fill="auto"/>
          </w:tcPr>
          <w:p w:rsidR="00BA18A0" w:rsidRPr="0028337B" w:rsidRDefault="00BA18A0" w:rsidP="00126737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0" w:rsidRPr="0028337B" w:rsidRDefault="00BA18A0" w:rsidP="00126737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A18A0" w:rsidRPr="0028337B" w:rsidRDefault="00BA18A0" w:rsidP="00126737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объединения  МБОУ «Школа № 80»</w:t>
            </w:r>
          </w:p>
          <w:p w:rsidR="00BA18A0" w:rsidRPr="0028337B" w:rsidRDefault="00BA18A0" w:rsidP="00126737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от ___________20___ года № ___</w:t>
            </w:r>
          </w:p>
          <w:p w:rsidR="00BA18A0" w:rsidRPr="0028337B" w:rsidRDefault="00BA18A0" w:rsidP="00126737">
            <w:pPr>
              <w:spacing w:before="240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______________  /Приходько Л.Н./              </w:t>
            </w:r>
          </w:p>
          <w:p w:rsidR="00BA18A0" w:rsidRPr="0028337B" w:rsidRDefault="00BA18A0" w:rsidP="00126737">
            <w:pPr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руководителя МОФ.И.О.</w:t>
            </w:r>
          </w:p>
        </w:tc>
        <w:tc>
          <w:tcPr>
            <w:tcW w:w="8188" w:type="dxa"/>
            <w:shd w:val="clear" w:color="auto" w:fill="auto"/>
          </w:tcPr>
          <w:p w:rsidR="00BA18A0" w:rsidRPr="0028337B" w:rsidRDefault="00BA18A0" w:rsidP="00126737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0" w:rsidRPr="0028337B" w:rsidRDefault="00BA18A0" w:rsidP="00126737">
            <w:pPr>
              <w:ind w:left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   СОГЛАСОВАНО</w:t>
            </w:r>
          </w:p>
          <w:p w:rsidR="00BA18A0" w:rsidRPr="0028337B" w:rsidRDefault="00BA18A0" w:rsidP="00126737">
            <w:pPr>
              <w:ind w:left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A18A0" w:rsidRPr="0028337B" w:rsidRDefault="00BA18A0" w:rsidP="00126737">
            <w:pPr>
              <w:spacing w:before="240"/>
              <w:ind w:left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  /</w:t>
            </w:r>
            <w:proofErr w:type="spellStart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Симовонян</w:t>
            </w:r>
            <w:proofErr w:type="spellEnd"/>
            <w:r w:rsidRPr="0028337B">
              <w:rPr>
                <w:rFonts w:ascii="Times New Roman" w:hAnsi="Times New Roman" w:cs="Times New Roman"/>
                <w:sz w:val="24"/>
                <w:szCs w:val="24"/>
              </w:rPr>
              <w:t xml:space="preserve"> А.А./</w:t>
            </w:r>
          </w:p>
          <w:p w:rsidR="00BA18A0" w:rsidRPr="0028337B" w:rsidRDefault="00BA18A0" w:rsidP="00126737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   Ф.И.О.</w:t>
            </w:r>
          </w:p>
          <w:p w:rsidR="00BA18A0" w:rsidRPr="0028337B" w:rsidRDefault="00BA18A0" w:rsidP="00126737">
            <w:pPr>
              <w:ind w:left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B">
              <w:rPr>
                <w:rFonts w:ascii="Times New Roman" w:hAnsi="Times New Roman" w:cs="Times New Roman"/>
                <w:sz w:val="24"/>
                <w:szCs w:val="24"/>
              </w:rPr>
              <w:t>_____________________ 20___ года</w:t>
            </w:r>
          </w:p>
        </w:tc>
      </w:tr>
    </w:tbl>
    <w:p w:rsidR="007A01DA" w:rsidRPr="0028337B" w:rsidRDefault="007A01DA" w:rsidP="007A01DA">
      <w:pPr>
        <w:rPr>
          <w:rFonts w:ascii="Times New Roman" w:hAnsi="Times New Roman" w:cs="Times New Roman"/>
          <w:sz w:val="24"/>
          <w:szCs w:val="24"/>
        </w:rPr>
        <w:sectPr w:rsidR="007A01DA" w:rsidRPr="0028337B" w:rsidSect="00264EE9">
          <w:pgSz w:w="16838" w:h="11906" w:orient="landscape" w:code="9"/>
          <w:pgMar w:top="720" w:right="720" w:bottom="426" w:left="720" w:header="709" w:footer="709" w:gutter="0"/>
          <w:cols w:space="708"/>
          <w:docGrid w:linePitch="360"/>
        </w:sectPr>
      </w:pPr>
    </w:p>
    <w:p w:rsidR="001C671B" w:rsidRPr="0028337B" w:rsidRDefault="001C671B" w:rsidP="007A01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671B" w:rsidRPr="0028337B" w:rsidSect="002210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AB8"/>
    <w:multiLevelType w:val="hybridMultilevel"/>
    <w:tmpl w:val="6958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086D"/>
    <w:multiLevelType w:val="hybridMultilevel"/>
    <w:tmpl w:val="723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D664E"/>
    <w:multiLevelType w:val="hybridMultilevel"/>
    <w:tmpl w:val="2D94F20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549109F1"/>
    <w:multiLevelType w:val="hybridMultilevel"/>
    <w:tmpl w:val="40C8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07898"/>
    <w:multiLevelType w:val="hybridMultilevel"/>
    <w:tmpl w:val="5D5E51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671B"/>
    <w:rsid w:val="00011375"/>
    <w:rsid w:val="00050F8C"/>
    <w:rsid w:val="000510FF"/>
    <w:rsid w:val="00065039"/>
    <w:rsid w:val="00093F7B"/>
    <w:rsid w:val="00114DF8"/>
    <w:rsid w:val="00145F17"/>
    <w:rsid w:val="001C671B"/>
    <w:rsid w:val="001D037C"/>
    <w:rsid w:val="001D4483"/>
    <w:rsid w:val="00221092"/>
    <w:rsid w:val="00241FEA"/>
    <w:rsid w:val="0025491E"/>
    <w:rsid w:val="00264EE9"/>
    <w:rsid w:val="0028337B"/>
    <w:rsid w:val="0029370E"/>
    <w:rsid w:val="003E1AA6"/>
    <w:rsid w:val="003E7D77"/>
    <w:rsid w:val="00411E41"/>
    <w:rsid w:val="00420804"/>
    <w:rsid w:val="00453A85"/>
    <w:rsid w:val="004B4EA0"/>
    <w:rsid w:val="00590D85"/>
    <w:rsid w:val="0065634B"/>
    <w:rsid w:val="0071387B"/>
    <w:rsid w:val="0073259D"/>
    <w:rsid w:val="007A01DA"/>
    <w:rsid w:val="007A05D3"/>
    <w:rsid w:val="007F61DE"/>
    <w:rsid w:val="00800121"/>
    <w:rsid w:val="00801F96"/>
    <w:rsid w:val="00821027"/>
    <w:rsid w:val="00866018"/>
    <w:rsid w:val="00902913"/>
    <w:rsid w:val="00906AB7"/>
    <w:rsid w:val="00911929"/>
    <w:rsid w:val="00956B20"/>
    <w:rsid w:val="009936C6"/>
    <w:rsid w:val="009B2B61"/>
    <w:rsid w:val="009E69A5"/>
    <w:rsid w:val="00A535DD"/>
    <w:rsid w:val="00A60484"/>
    <w:rsid w:val="00AE3F14"/>
    <w:rsid w:val="00AE4801"/>
    <w:rsid w:val="00B62D6F"/>
    <w:rsid w:val="00B900BB"/>
    <w:rsid w:val="00BA18A0"/>
    <w:rsid w:val="00BB4068"/>
    <w:rsid w:val="00C26E11"/>
    <w:rsid w:val="00C677E1"/>
    <w:rsid w:val="00CE7773"/>
    <w:rsid w:val="00D35467"/>
    <w:rsid w:val="00D75E4B"/>
    <w:rsid w:val="00E417E1"/>
    <w:rsid w:val="00F0550A"/>
    <w:rsid w:val="00FC160A"/>
    <w:rsid w:val="00F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1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C67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1C671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21">
    <w:name w:val="c21"/>
    <w:basedOn w:val="a"/>
    <w:rsid w:val="001C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671B"/>
  </w:style>
  <w:style w:type="paragraph" w:customStyle="1" w:styleId="c61">
    <w:name w:val="c61"/>
    <w:basedOn w:val="a"/>
    <w:rsid w:val="001C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1C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C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B4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AE480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Анастасия</cp:lastModifiedBy>
  <cp:revision>18</cp:revision>
  <cp:lastPrinted>2019-09-29T08:43:00Z</cp:lastPrinted>
  <dcterms:created xsi:type="dcterms:W3CDTF">2016-09-14T16:28:00Z</dcterms:created>
  <dcterms:modified xsi:type="dcterms:W3CDTF">2020-01-18T09:05:00Z</dcterms:modified>
</cp:coreProperties>
</file>